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Formulář pro odstoupení od smlouvy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(Příloha č. 1 k Všeobecným obchodním podmínkám)</w:t>
      </w:r>
    </w:p>
    <w:p>
      <w:pPr>
        <w:spacing w:before="20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Adresát: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Mekmann s.r.o., IČO: 11678631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Dvořákova č.p. 780</w:t>
      </w:r>
    </w:p>
    <w:p>
      <w:pPr>
        <w:spacing w:after="300"/>
      </w:pPr>
      <w:r>
        <w:rPr>
          <w:rFonts w:ascii="Arial" w:cs="Arial" w:eastAsia="Arial" w:hAnsi="Arial"/>
          <w:sz w:val="22"/>
          <w:szCs w:val="22"/>
        </w:rPr>
        <w:t xml:space="preserve">739 11 Frýdlant nad Ostravicí</w:t>
      </w:r>
    </w:p>
    <w:p>
      <w:pPr>
        <w:spacing w:before="200" w:after="300"/>
      </w:pPr>
      <w:r>
        <w:rPr>
          <w:rFonts w:ascii="Arial" w:cs="Arial" w:eastAsia="Arial" w:hAnsi="Arial"/>
          <w:sz w:val="22"/>
          <w:szCs w:val="22"/>
        </w:rPr>
        <w:t xml:space="preserve">Tímto odstupuji v souladu s § 1829 zákona č. 89/2012 Sb., občanský zákoník, od smlouvy ze dne </w:t>
      </w:r>
      <w:r>
        <w:rPr>
          <w:rFonts w:ascii="Arial" w:cs="Arial" w:eastAsia="Arial" w:hAnsi="Arial"/>
          <w:sz w:val="22"/>
          <w:szCs w:val="22"/>
        </w:rPr>
        <w:t xml:space="preserve">………………………</w:t>
      </w:r>
      <w:r>
        <w:rPr>
          <w:rFonts w:ascii="Arial" w:cs="Arial" w:eastAsia="Arial" w:hAnsi="Arial"/>
          <w:sz w:val="22"/>
          <w:szCs w:val="22"/>
        </w:rPr>
        <w:t xml:space="preserve">, a to ve vztahu k následujícímu: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Číslo objednávky: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Objednáno dne: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Jméno a příjmení spotřebitele: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Adresa spotřebitele: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Telefon: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Email: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Číslo účtu spotřebitele:</w:t>
            </w:r>
          </w:p>
        </w:tc>
        <w:tc>
          <w:tcPr>
            <w:tcW w:type="dxa" w:w="5860"/>
            <w:tcBorders>
              <w:top w:val="none" w:color="FFFFFF" w:sz="0"/>
              <w:left w:val="none" w:color="FFFFFF" w:sz="0"/>
              <w:bottom w:val="dotted" w:color="666666" w:sz="1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5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Podpis spotřebitele:</w:t>
            </w:r>
          </w:p>
          <w:p>
            <w:pPr>
              <w:spacing w:before="1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………………………………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Datum:</w:t>
            </w:r>
          </w:p>
          <w:p>
            <w:pPr>
              <w:spacing w:before="1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………………………………</w:t>
            </w:r>
          </w:p>
        </w:tc>
      </w:tr>
    </w:tbl>
    <w:p>
      <w:pPr>
        <w:spacing w:before="6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Formulář zašlete na výše uvedenou adresu nebo e-mailem na: skladmistr@fajnesklady.cz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2026-01-22T13:52:36.386Z</dcterms:created>
  <dcterms:modified xsi:type="dcterms:W3CDTF">2026-01-22T13:52:36.386Z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